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402049" w14:textId="77777777" w:rsidR="0078031E" w:rsidRDefault="0078031E" w:rsidP="00110446">
      <w:pPr>
        <w:spacing w:after="240"/>
        <w:rPr>
          <w:rFonts w:eastAsia="Batang" w:cs="Candara"/>
          <w:b/>
          <w:i/>
          <w:sz w:val="22"/>
          <w:szCs w:val="34"/>
        </w:rPr>
      </w:pPr>
    </w:p>
    <w:p w14:paraId="5F2373CC" w14:textId="77777777" w:rsidR="00110446" w:rsidRDefault="00110446" w:rsidP="00110446">
      <w:pPr>
        <w:spacing w:after="240"/>
        <w:rPr>
          <w:rFonts w:eastAsia="Batang" w:cs="Candara"/>
          <w:b/>
          <w:i/>
          <w:sz w:val="22"/>
          <w:szCs w:val="34"/>
        </w:rPr>
      </w:pPr>
      <w:r>
        <w:rPr>
          <w:rFonts w:eastAsia="Batang" w:cs="Candara"/>
          <w:b/>
          <w:i/>
          <w:sz w:val="22"/>
          <w:szCs w:val="34"/>
        </w:rPr>
        <w:t xml:space="preserve">Paul exhorts Timothy to be faithful to Christ Jesus in his </w:t>
      </w:r>
      <w:r w:rsidRPr="003934F7">
        <w:rPr>
          <w:rFonts w:eastAsia="Batang" w:cs="Candara"/>
          <w:b/>
          <w:i/>
          <w:sz w:val="22"/>
          <w:szCs w:val="34"/>
          <w:u w:val="single"/>
        </w:rPr>
        <w:t>conduct</w:t>
      </w:r>
      <w:r>
        <w:rPr>
          <w:rFonts w:eastAsia="Batang" w:cs="Candara"/>
          <w:b/>
          <w:i/>
          <w:sz w:val="22"/>
          <w:szCs w:val="34"/>
        </w:rPr>
        <w:t xml:space="preserve"> despite</w:t>
      </w:r>
      <w:r w:rsidRPr="00172A62">
        <w:rPr>
          <w:rFonts w:eastAsia="Batang" w:cs="Candara"/>
          <w:b/>
          <w:i/>
          <w:sz w:val="22"/>
          <w:szCs w:val="34"/>
          <w:u w:val="single"/>
        </w:rPr>
        <w:t xml:space="preserve"> circumstances</w:t>
      </w:r>
    </w:p>
    <w:p w14:paraId="6E1E4CCC" w14:textId="4F2826C0" w:rsidR="00110446" w:rsidRPr="00110446" w:rsidRDefault="00110446" w:rsidP="00110446">
      <w:pPr>
        <w:spacing w:after="240"/>
        <w:jc w:val="center"/>
        <w:rPr>
          <w:rFonts w:ascii="Cambria" w:hAnsi="Cambria"/>
          <w:sz w:val="22"/>
        </w:rPr>
      </w:pPr>
      <w:r w:rsidRPr="00110446">
        <w:rPr>
          <w:rFonts w:ascii="Cambria" w:hAnsi="Cambria"/>
          <w:sz w:val="22"/>
        </w:rPr>
        <w:t xml:space="preserve">You however, know all about my teaching, my way of life, my </w:t>
      </w:r>
      <w:proofErr w:type="gramStart"/>
      <w:r w:rsidRPr="00110446">
        <w:rPr>
          <w:rFonts w:ascii="Cambria" w:hAnsi="Cambria"/>
          <w:sz w:val="22"/>
        </w:rPr>
        <w:t>purpose ,</w:t>
      </w:r>
      <w:proofErr w:type="gramEnd"/>
      <w:r w:rsidRPr="00110446">
        <w:rPr>
          <w:rFonts w:ascii="Cambria" w:hAnsi="Cambria"/>
          <w:sz w:val="22"/>
        </w:rPr>
        <w:t xml:space="preserve"> faith, patience, love, endurance… (</w:t>
      </w:r>
      <w:r>
        <w:rPr>
          <w:rFonts w:ascii="Cambria" w:hAnsi="Cambria"/>
          <w:b/>
          <w:sz w:val="22"/>
        </w:rPr>
        <w:t>2 Tim</w:t>
      </w:r>
      <w:r w:rsidR="0004699D">
        <w:rPr>
          <w:rFonts w:ascii="Cambria" w:hAnsi="Cambria"/>
          <w:b/>
          <w:sz w:val="22"/>
        </w:rPr>
        <w:t xml:space="preserve"> 3:10</w:t>
      </w:r>
      <w:r w:rsidRPr="00110446">
        <w:rPr>
          <w:rFonts w:ascii="Cambria" w:hAnsi="Cambria"/>
          <w:b/>
          <w:sz w:val="22"/>
        </w:rPr>
        <w:t>)</w:t>
      </w:r>
    </w:p>
    <w:p w14:paraId="1B751956" w14:textId="7FCEDD28" w:rsidR="008F094C" w:rsidRDefault="0055082E" w:rsidP="00110446">
      <w:pPr>
        <w:spacing w:after="240"/>
        <w:rPr>
          <w:rFonts w:eastAsia="Batang" w:cs="Candara"/>
          <w:b/>
          <w:i/>
          <w:sz w:val="22"/>
          <w:szCs w:val="34"/>
        </w:rPr>
      </w:pPr>
      <w:r w:rsidRPr="008F094C">
        <w:rPr>
          <w:rFonts w:eastAsia="Batang" w:cs="Candara"/>
          <w:b/>
          <w:sz w:val="22"/>
          <w:szCs w:val="34"/>
        </w:rPr>
        <w:t xml:space="preserve">An </w:t>
      </w:r>
      <w:r w:rsidRPr="008F094C">
        <w:rPr>
          <w:rFonts w:eastAsia="Batang" w:cs="Candara"/>
          <w:b/>
          <w:sz w:val="22"/>
          <w:szCs w:val="34"/>
          <w:u w:val="single"/>
        </w:rPr>
        <w:t>example</w:t>
      </w:r>
      <w:r w:rsidR="003C7CB9">
        <w:rPr>
          <w:rFonts w:eastAsia="Batang" w:cs="Candara"/>
          <w:b/>
          <w:sz w:val="22"/>
          <w:szCs w:val="34"/>
        </w:rPr>
        <w:t xml:space="preserve"> to follow (10</w:t>
      </w:r>
      <w:bookmarkStart w:id="0" w:name="_GoBack"/>
      <w:bookmarkEnd w:id="0"/>
      <w:r w:rsidR="00110446">
        <w:rPr>
          <w:rFonts w:eastAsia="Batang" w:cs="Candara"/>
          <w:b/>
          <w:sz w:val="22"/>
          <w:szCs w:val="34"/>
        </w:rPr>
        <w:t>)</w:t>
      </w:r>
    </w:p>
    <w:p w14:paraId="7659A904" w14:textId="77777777" w:rsidR="00C421A5" w:rsidRDefault="0055082E" w:rsidP="00110446">
      <w:pPr>
        <w:spacing w:after="240"/>
        <w:rPr>
          <w:rFonts w:eastAsia="Batang" w:cs="Candara"/>
          <w:b/>
          <w:sz w:val="22"/>
          <w:szCs w:val="34"/>
        </w:rPr>
      </w:pPr>
      <w:r w:rsidRPr="008F094C">
        <w:rPr>
          <w:rFonts w:eastAsia="Batang" w:cs="Candara"/>
          <w:b/>
          <w:sz w:val="22"/>
          <w:szCs w:val="34"/>
        </w:rPr>
        <w:t>A</w:t>
      </w:r>
      <w:r w:rsidRPr="008F094C">
        <w:rPr>
          <w:rFonts w:eastAsia="Batang" w:cs="Candara"/>
          <w:b/>
          <w:sz w:val="22"/>
          <w:szCs w:val="34"/>
          <w:u w:val="single"/>
        </w:rPr>
        <w:t xml:space="preserve"> </w:t>
      </w:r>
      <w:r w:rsidR="0078031E">
        <w:rPr>
          <w:rFonts w:eastAsia="Batang" w:cs="Candara"/>
          <w:b/>
          <w:sz w:val="22"/>
          <w:szCs w:val="34"/>
          <w:u w:val="single"/>
        </w:rPr>
        <w:t xml:space="preserve">hard </w:t>
      </w:r>
      <w:r w:rsidRPr="008F094C">
        <w:rPr>
          <w:rFonts w:eastAsia="Batang" w:cs="Candara"/>
          <w:b/>
          <w:sz w:val="22"/>
          <w:szCs w:val="34"/>
          <w:u w:val="single"/>
        </w:rPr>
        <w:t>reality</w:t>
      </w:r>
      <w:r w:rsidR="00110446">
        <w:rPr>
          <w:rFonts w:eastAsia="Batang" w:cs="Candara"/>
          <w:b/>
          <w:sz w:val="22"/>
          <w:szCs w:val="34"/>
        </w:rPr>
        <w:t xml:space="preserve"> to con</w:t>
      </w:r>
      <w:r w:rsidR="005D0593">
        <w:rPr>
          <w:rFonts w:eastAsia="Batang" w:cs="Candara"/>
          <w:b/>
          <w:sz w:val="22"/>
          <w:szCs w:val="34"/>
        </w:rPr>
        <w:t>sider (11</w:t>
      </w:r>
      <w:r w:rsidRPr="008F094C">
        <w:rPr>
          <w:rFonts w:eastAsia="Batang" w:cs="Candara"/>
          <w:b/>
          <w:sz w:val="22"/>
          <w:szCs w:val="34"/>
        </w:rPr>
        <w:t>-13)</w:t>
      </w:r>
    </w:p>
    <w:p w14:paraId="68B6082B" w14:textId="77777777" w:rsidR="00110446" w:rsidRPr="00110446" w:rsidRDefault="00110446" w:rsidP="00110446">
      <w:pPr>
        <w:spacing w:after="240"/>
        <w:jc w:val="center"/>
        <w:rPr>
          <w:rFonts w:ascii="Cambria" w:hAnsi="Cambria"/>
          <w:sz w:val="22"/>
        </w:rPr>
      </w:pPr>
      <w:r w:rsidRPr="00110446">
        <w:rPr>
          <w:rFonts w:ascii="Cambria" w:hAnsi="Cambria"/>
          <w:sz w:val="22"/>
        </w:rPr>
        <w:t>…</w:t>
      </w:r>
      <w:proofErr w:type="gramStart"/>
      <w:r w:rsidRPr="00110446">
        <w:rPr>
          <w:rFonts w:ascii="Cambria" w:hAnsi="Cambria"/>
          <w:sz w:val="22"/>
        </w:rPr>
        <w:t>persecutions</w:t>
      </w:r>
      <w:proofErr w:type="gramEnd"/>
      <w:r w:rsidRPr="00110446">
        <w:rPr>
          <w:rFonts w:ascii="Cambria" w:hAnsi="Cambria"/>
          <w:sz w:val="22"/>
        </w:rPr>
        <w:t xml:space="preserve"> and sufferings –what kinds of things happened to me in Antioch, </w:t>
      </w:r>
      <w:proofErr w:type="spellStart"/>
      <w:r w:rsidRPr="00110446">
        <w:rPr>
          <w:rFonts w:ascii="Cambria" w:hAnsi="Cambria"/>
          <w:sz w:val="22"/>
        </w:rPr>
        <w:t>Iconium</w:t>
      </w:r>
      <w:proofErr w:type="spellEnd"/>
      <w:r w:rsidRPr="00110446">
        <w:rPr>
          <w:rFonts w:ascii="Cambria" w:hAnsi="Cambria"/>
          <w:sz w:val="22"/>
        </w:rPr>
        <w:t xml:space="preserve"> and </w:t>
      </w:r>
      <w:proofErr w:type="spellStart"/>
      <w:r w:rsidRPr="00110446">
        <w:rPr>
          <w:rFonts w:ascii="Cambria" w:hAnsi="Cambria"/>
          <w:sz w:val="22"/>
        </w:rPr>
        <w:t>Lystra</w:t>
      </w:r>
      <w:proofErr w:type="spellEnd"/>
      <w:r w:rsidRPr="00110446">
        <w:rPr>
          <w:rFonts w:ascii="Cambria" w:hAnsi="Cambria"/>
          <w:sz w:val="22"/>
        </w:rPr>
        <w:t>, the persecutions I endured. Yet the Lord rescued me from all of them.  In fact, everyone who wants to live a godly life in Christ Jesus will be persecuted, while evil people and impostors will go from bad to worse, deceiving and being deceived. (</w:t>
      </w:r>
      <w:r w:rsidRPr="00110446">
        <w:rPr>
          <w:rFonts w:ascii="Cambria" w:hAnsi="Cambria"/>
          <w:b/>
          <w:sz w:val="22"/>
        </w:rPr>
        <w:t>2</w:t>
      </w:r>
      <w:r>
        <w:rPr>
          <w:rFonts w:ascii="Cambria" w:hAnsi="Cambria"/>
          <w:b/>
          <w:sz w:val="22"/>
        </w:rPr>
        <w:t xml:space="preserve"> Tim</w:t>
      </w:r>
      <w:r w:rsidR="005D0593">
        <w:rPr>
          <w:rFonts w:ascii="Cambria" w:hAnsi="Cambria"/>
          <w:b/>
          <w:sz w:val="22"/>
        </w:rPr>
        <w:t xml:space="preserve"> 3:11</w:t>
      </w:r>
      <w:r w:rsidRPr="00110446">
        <w:rPr>
          <w:rFonts w:ascii="Cambria" w:hAnsi="Cambria"/>
          <w:b/>
          <w:sz w:val="22"/>
        </w:rPr>
        <w:t>-13)</w:t>
      </w:r>
    </w:p>
    <w:p w14:paraId="2A64546E" w14:textId="77777777" w:rsidR="000F729A" w:rsidRDefault="000F729A" w:rsidP="00110446">
      <w:pPr>
        <w:spacing w:after="240"/>
        <w:rPr>
          <w:rFonts w:eastAsia="Batang" w:cs="Candara"/>
          <w:b/>
          <w:i/>
          <w:sz w:val="22"/>
          <w:szCs w:val="34"/>
        </w:rPr>
      </w:pPr>
    </w:p>
    <w:p w14:paraId="6607CEA2" w14:textId="77777777" w:rsidR="00110446" w:rsidRPr="00110446" w:rsidRDefault="00110446" w:rsidP="00110446">
      <w:pPr>
        <w:spacing w:after="240"/>
        <w:rPr>
          <w:rFonts w:eastAsia="Batang" w:cs="Candara"/>
          <w:b/>
          <w:i/>
          <w:sz w:val="22"/>
          <w:szCs w:val="34"/>
        </w:rPr>
      </w:pPr>
      <w:r w:rsidRPr="00110446">
        <w:rPr>
          <w:rFonts w:eastAsia="Batang" w:cs="Candara"/>
          <w:b/>
          <w:i/>
          <w:sz w:val="22"/>
          <w:szCs w:val="34"/>
        </w:rPr>
        <w:t xml:space="preserve">Paul exhorts Timothy to be faithful to Christ Jesus in </w:t>
      </w:r>
      <w:r w:rsidRPr="00110446">
        <w:rPr>
          <w:rFonts w:eastAsia="Batang" w:cs="Candara"/>
          <w:b/>
          <w:i/>
          <w:sz w:val="22"/>
          <w:szCs w:val="34"/>
          <w:u w:val="single"/>
        </w:rPr>
        <w:t>character</w:t>
      </w:r>
      <w:r w:rsidR="00710BF2">
        <w:rPr>
          <w:rFonts w:eastAsia="Batang" w:cs="Candara"/>
          <w:b/>
          <w:i/>
          <w:sz w:val="22"/>
          <w:szCs w:val="34"/>
        </w:rPr>
        <w:t xml:space="preserve"> for a greater</w:t>
      </w:r>
      <w:r>
        <w:rPr>
          <w:rFonts w:eastAsia="Batang" w:cs="Candara"/>
          <w:b/>
          <w:i/>
          <w:sz w:val="22"/>
          <w:szCs w:val="34"/>
        </w:rPr>
        <w:t xml:space="preserve"> </w:t>
      </w:r>
      <w:r w:rsidRPr="00110446">
        <w:rPr>
          <w:rFonts w:eastAsia="Batang" w:cs="Candara"/>
          <w:b/>
          <w:i/>
          <w:sz w:val="22"/>
          <w:szCs w:val="34"/>
          <w:u w:val="single"/>
        </w:rPr>
        <w:t>cause</w:t>
      </w:r>
    </w:p>
    <w:p w14:paraId="548F126A" w14:textId="77777777" w:rsidR="00110446" w:rsidRPr="00110446" w:rsidRDefault="00110446" w:rsidP="00110446">
      <w:pPr>
        <w:spacing w:after="240"/>
        <w:ind w:left="360"/>
        <w:jc w:val="center"/>
        <w:rPr>
          <w:rFonts w:ascii="Cambria" w:hAnsi="Cambria"/>
          <w:sz w:val="22"/>
        </w:rPr>
      </w:pPr>
      <w:r w:rsidRPr="00110446">
        <w:rPr>
          <w:rFonts w:ascii="Cambria" w:hAnsi="Cambria"/>
          <w:sz w:val="22"/>
        </w:rPr>
        <w:t>But as for you continue in what you have learned and have become convinced of, because you know those from whom you learned it, and how from infancy you have known the holy Scriptures, which are able to make you wise for salvation through faith in Christ Jesus. (</w:t>
      </w:r>
      <w:r>
        <w:rPr>
          <w:rFonts w:ascii="Cambria" w:hAnsi="Cambria"/>
          <w:b/>
          <w:sz w:val="22"/>
        </w:rPr>
        <w:t>2 Tim</w:t>
      </w:r>
      <w:r w:rsidRPr="00110446">
        <w:rPr>
          <w:rFonts w:ascii="Cambria" w:hAnsi="Cambria"/>
          <w:b/>
          <w:sz w:val="22"/>
        </w:rPr>
        <w:t xml:space="preserve"> 3:14-15</w:t>
      </w:r>
      <w:r w:rsidRPr="00110446">
        <w:rPr>
          <w:rFonts w:ascii="Cambria" w:hAnsi="Cambria"/>
          <w:sz w:val="22"/>
        </w:rPr>
        <w:t>)</w:t>
      </w:r>
    </w:p>
    <w:p w14:paraId="0FC24620" w14:textId="77777777" w:rsidR="00110446" w:rsidRPr="00110446" w:rsidRDefault="00110446" w:rsidP="00110446">
      <w:pPr>
        <w:spacing w:after="240"/>
        <w:rPr>
          <w:rFonts w:eastAsia="Batang" w:cs="Candara"/>
          <w:b/>
          <w:sz w:val="22"/>
          <w:szCs w:val="34"/>
        </w:rPr>
      </w:pPr>
      <w:r w:rsidRPr="00110446">
        <w:rPr>
          <w:rFonts w:eastAsia="Batang" w:cs="Candara"/>
          <w:b/>
          <w:sz w:val="22"/>
          <w:szCs w:val="34"/>
        </w:rPr>
        <w:t xml:space="preserve">A </w:t>
      </w:r>
      <w:r w:rsidRPr="00110446">
        <w:rPr>
          <w:rFonts w:eastAsia="Batang" w:cs="Candara"/>
          <w:b/>
          <w:sz w:val="22"/>
          <w:szCs w:val="34"/>
          <w:u w:val="single"/>
        </w:rPr>
        <w:t>legacy</w:t>
      </w:r>
      <w:r w:rsidRPr="00110446">
        <w:rPr>
          <w:rFonts w:eastAsia="Batang" w:cs="Candara"/>
          <w:b/>
          <w:sz w:val="22"/>
          <w:szCs w:val="34"/>
        </w:rPr>
        <w:t xml:space="preserve"> to continue (14-15)</w:t>
      </w:r>
    </w:p>
    <w:p w14:paraId="2B08F665" w14:textId="77777777" w:rsidR="00110446" w:rsidRPr="00110446" w:rsidRDefault="00110446" w:rsidP="00110446">
      <w:pPr>
        <w:spacing w:after="240"/>
        <w:jc w:val="center"/>
        <w:rPr>
          <w:rFonts w:asciiTheme="minorHAnsi" w:eastAsia="Batang" w:hAnsiTheme="minorHAnsi" w:cs="Candara"/>
          <w:sz w:val="22"/>
          <w:szCs w:val="34"/>
        </w:rPr>
      </w:pPr>
      <w:r w:rsidRPr="00110446">
        <w:rPr>
          <w:rFonts w:asciiTheme="minorHAnsi" w:eastAsia="Batang" w:hAnsiTheme="minorHAnsi" w:cs="Candara"/>
          <w:sz w:val="22"/>
          <w:szCs w:val="34"/>
        </w:rPr>
        <w:t>I have been reminded of your sincere faith, which first lived in your grandmother Lois and your mother Eunice and, I am persuaded now lives in you also. (</w:t>
      </w:r>
      <w:r>
        <w:rPr>
          <w:rFonts w:asciiTheme="minorHAnsi" w:eastAsia="Batang" w:hAnsiTheme="minorHAnsi" w:cs="Candara"/>
          <w:b/>
          <w:sz w:val="22"/>
          <w:szCs w:val="34"/>
        </w:rPr>
        <w:t>2 Tim</w:t>
      </w:r>
      <w:r w:rsidRPr="00110446">
        <w:rPr>
          <w:rFonts w:asciiTheme="minorHAnsi" w:eastAsia="Batang" w:hAnsiTheme="minorHAnsi" w:cs="Candara"/>
          <w:b/>
          <w:sz w:val="22"/>
          <w:szCs w:val="34"/>
        </w:rPr>
        <w:t xml:space="preserve"> 1:5</w:t>
      </w:r>
      <w:r w:rsidRPr="00110446">
        <w:rPr>
          <w:rFonts w:asciiTheme="minorHAnsi" w:eastAsia="Batang" w:hAnsiTheme="minorHAnsi" w:cs="Candara"/>
          <w:sz w:val="22"/>
          <w:szCs w:val="34"/>
        </w:rPr>
        <w:t>)</w:t>
      </w:r>
    </w:p>
    <w:p w14:paraId="11E14015" w14:textId="77777777" w:rsidR="00110446" w:rsidRDefault="0055082E" w:rsidP="00110446">
      <w:pPr>
        <w:spacing w:after="240"/>
        <w:rPr>
          <w:rFonts w:eastAsia="Batang" w:cs="Candara"/>
          <w:b/>
          <w:sz w:val="22"/>
          <w:szCs w:val="34"/>
        </w:rPr>
      </w:pPr>
      <w:r w:rsidRPr="0078031E">
        <w:rPr>
          <w:rFonts w:eastAsia="Batang" w:cs="Candara"/>
          <w:b/>
          <w:sz w:val="22"/>
          <w:szCs w:val="34"/>
        </w:rPr>
        <w:t>A</w:t>
      </w:r>
      <w:r w:rsidR="0078031E">
        <w:rPr>
          <w:rFonts w:eastAsia="Batang" w:cs="Candara"/>
          <w:b/>
          <w:sz w:val="22"/>
          <w:szCs w:val="34"/>
        </w:rPr>
        <w:t xml:space="preserve"> </w:t>
      </w:r>
      <w:r w:rsidR="0078031E">
        <w:rPr>
          <w:rFonts w:eastAsia="Batang" w:cs="Candara"/>
          <w:b/>
          <w:sz w:val="22"/>
          <w:szCs w:val="34"/>
          <w:u w:val="single"/>
        </w:rPr>
        <w:t>standard</w:t>
      </w:r>
      <w:r w:rsidRPr="008F094C">
        <w:rPr>
          <w:rFonts w:eastAsia="Batang" w:cs="Candara"/>
          <w:b/>
          <w:sz w:val="22"/>
          <w:szCs w:val="34"/>
        </w:rPr>
        <w:t xml:space="preserve"> </w:t>
      </w:r>
      <w:r w:rsidR="0078031E">
        <w:rPr>
          <w:rFonts w:eastAsia="Batang" w:cs="Candara"/>
          <w:b/>
          <w:sz w:val="22"/>
          <w:szCs w:val="34"/>
        </w:rPr>
        <w:t xml:space="preserve">for </w:t>
      </w:r>
      <w:r w:rsidR="00110446">
        <w:rPr>
          <w:rFonts w:eastAsia="Batang" w:cs="Candara"/>
          <w:b/>
          <w:sz w:val="22"/>
          <w:szCs w:val="34"/>
        </w:rPr>
        <w:t>that legacy</w:t>
      </w:r>
      <w:r w:rsidRPr="008F094C">
        <w:rPr>
          <w:rFonts w:eastAsia="Batang" w:cs="Candara"/>
          <w:b/>
          <w:sz w:val="22"/>
          <w:szCs w:val="34"/>
        </w:rPr>
        <w:t xml:space="preserve"> (16-17)</w:t>
      </w:r>
    </w:p>
    <w:p w14:paraId="096432BC" w14:textId="0D500DF9" w:rsidR="00110446" w:rsidRPr="00110446" w:rsidRDefault="00110446" w:rsidP="00110446">
      <w:pPr>
        <w:spacing w:after="240"/>
        <w:jc w:val="center"/>
        <w:rPr>
          <w:rFonts w:ascii="Cambria" w:hAnsi="Cambria"/>
          <w:sz w:val="22"/>
        </w:rPr>
      </w:pPr>
      <w:r w:rsidRPr="00110446">
        <w:rPr>
          <w:rFonts w:ascii="Cambria" w:hAnsi="Cambria"/>
          <w:sz w:val="22"/>
        </w:rPr>
        <w:t xml:space="preserve">All Scripture is God-breathed and is useful for teaching, rebuking, correcting training in righteousness, so that the man of God may be thoroughly equipped for every good work. </w:t>
      </w:r>
      <w:r w:rsidR="00F33AA4">
        <w:rPr>
          <w:rFonts w:ascii="Cambria" w:hAnsi="Cambria"/>
          <w:sz w:val="22"/>
        </w:rPr>
        <w:t xml:space="preserve">    </w:t>
      </w:r>
      <w:r w:rsidRPr="00110446">
        <w:rPr>
          <w:rFonts w:ascii="Cambria" w:hAnsi="Cambria"/>
          <w:sz w:val="22"/>
        </w:rPr>
        <w:t>(</w:t>
      </w:r>
      <w:r w:rsidRPr="00110446">
        <w:rPr>
          <w:rFonts w:ascii="Cambria" w:hAnsi="Cambria"/>
          <w:b/>
          <w:sz w:val="22"/>
        </w:rPr>
        <w:t>2 Tim 3:16-17</w:t>
      </w:r>
      <w:r w:rsidRPr="00110446">
        <w:rPr>
          <w:rFonts w:ascii="Cambria" w:hAnsi="Cambria"/>
          <w:sz w:val="22"/>
        </w:rPr>
        <w:t>)</w:t>
      </w:r>
    </w:p>
    <w:p w14:paraId="63FB0640" w14:textId="77777777" w:rsidR="0055082E" w:rsidRPr="008F094C" w:rsidRDefault="0055082E" w:rsidP="00110446">
      <w:pPr>
        <w:spacing w:after="240"/>
        <w:rPr>
          <w:rFonts w:eastAsia="Batang" w:cs="Candara"/>
          <w:b/>
          <w:sz w:val="22"/>
          <w:szCs w:val="34"/>
        </w:rPr>
      </w:pPr>
    </w:p>
    <w:p w14:paraId="302BA8AE" w14:textId="77777777" w:rsidR="0055082E" w:rsidRDefault="0055082E" w:rsidP="0055082E">
      <w:pPr>
        <w:rPr>
          <w:rFonts w:eastAsia="Batang" w:cs="Candara"/>
          <w:b/>
          <w:i/>
          <w:sz w:val="22"/>
          <w:szCs w:val="34"/>
        </w:rPr>
      </w:pPr>
    </w:p>
    <w:p w14:paraId="15F2F67A" w14:textId="77777777" w:rsidR="0055082E" w:rsidRDefault="0055082E"/>
    <w:sectPr w:rsidR="0055082E" w:rsidSect="0055082E">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AB5543" w14:textId="77777777" w:rsidR="0004699D" w:rsidRDefault="0004699D">
      <w:r>
        <w:separator/>
      </w:r>
    </w:p>
  </w:endnote>
  <w:endnote w:type="continuationSeparator" w:id="0">
    <w:p w14:paraId="4E272003" w14:textId="77777777" w:rsidR="0004699D" w:rsidRDefault="00046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Batang">
    <w:altName w:val="Arial Unicode MS"/>
    <w:panose1 w:val="00000000000000000000"/>
    <w:charset w:val="81"/>
    <w:family w:val="auto"/>
    <w:notTrueType/>
    <w:pitch w:val="fixed"/>
    <w:sig w:usb0="00000001" w:usb1="09060000" w:usb2="00000010" w:usb3="00000000" w:csb0="00080000"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E662F0" w14:textId="77777777" w:rsidR="0004699D" w:rsidRDefault="0004699D">
      <w:r>
        <w:separator/>
      </w:r>
    </w:p>
  </w:footnote>
  <w:footnote w:type="continuationSeparator" w:id="0">
    <w:p w14:paraId="67BF20B4" w14:textId="77777777" w:rsidR="0004699D" w:rsidRDefault="000469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EE10F" w14:textId="77777777" w:rsidR="0004699D" w:rsidRDefault="0004699D">
    <w:pPr>
      <w:pStyle w:val="Header"/>
    </w:pPr>
    <w:r>
      <w:t>Be an Example</w:t>
    </w:r>
  </w:p>
  <w:p w14:paraId="2F6CBF49" w14:textId="77777777" w:rsidR="0004699D" w:rsidRDefault="0004699D">
    <w:pPr>
      <w:pStyle w:val="Header"/>
    </w:pPr>
    <w:r>
      <w:t>2 Timothy 3:10-17</w:t>
    </w:r>
  </w:p>
  <w:p w14:paraId="7092BC89" w14:textId="4857CB6E" w:rsidR="0004699D" w:rsidRDefault="0004699D">
    <w:pPr>
      <w:pStyle w:val="Header"/>
    </w:pPr>
    <w:r>
      <w:t xml:space="preserve">Nick </w:t>
    </w:r>
    <w:proofErr w:type="spellStart"/>
    <w:r>
      <w:t>Bergquist</w:t>
    </w:r>
    <w:proofErr w:type="spellEnd"/>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5E00F8"/>
    <w:multiLevelType w:val="hybridMultilevel"/>
    <w:tmpl w:val="5E4CF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5E4AEA"/>
    <w:multiLevelType w:val="hybridMultilevel"/>
    <w:tmpl w:val="8BCC9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82E"/>
    <w:rsid w:val="0004699D"/>
    <w:rsid w:val="000F729A"/>
    <w:rsid w:val="00110446"/>
    <w:rsid w:val="00186682"/>
    <w:rsid w:val="00251D4D"/>
    <w:rsid w:val="003C7CB9"/>
    <w:rsid w:val="004A6B96"/>
    <w:rsid w:val="0055082E"/>
    <w:rsid w:val="005D0593"/>
    <w:rsid w:val="00710BF2"/>
    <w:rsid w:val="0078031E"/>
    <w:rsid w:val="008F094C"/>
    <w:rsid w:val="00901466"/>
    <w:rsid w:val="00A4555B"/>
    <w:rsid w:val="00A5100D"/>
    <w:rsid w:val="00B0499B"/>
    <w:rsid w:val="00C421A5"/>
    <w:rsid w:val="00DF0EFA"/>
    <w:rsid w:val="00E450BD"/>
    <w:rsid w:val="00E5774B"/>
    <w:rsid w:val="00E718A2"/>
    <w:rsid w:val="00F33AA4"/>
    <w:rsid w:val="00F61EE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CA8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82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01180"/>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01180"/>
  </w:style>
  <w:style w:type="paragraph" w:styleId="Header">
    <w:name w:val="header"/>
    <w:basedOn w:val="Normal"/>
    <w:link w:val="HeaderChar"/>
    <w:uiPriority w:val="99"/>
    <w:unhideWhenUsed/>
    <w:rsid w:val="00301180"/>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01180"/>
  </w:style>
  <w:style w:type="paragraph" w:styleId="ListParagraph">
    <w:name w:val="List Paragraph"/>
    <w:basedOn w:val="Normal"/>
    <w:uiPriority w:val="34"/>
    <w:qFormat/>
    <w:rsid w:val="00301180"/>
    <w:pPr>
      <w:ind w:left="720"/>
      <w:contextualSpacing/>
    </w:pPr>
    <w:rPr>
      <w:rFonts w:asciiTheme="minorHAnsi" w:eastAsiaTheme="minorHAnsi" w:hAnsiTheme="minorHAnsi" w:cstheme="minorBidi"/>
    </w:rPr>
  </w:style>
  <w:style w:type="paragraph" w:customStyle="1" w:styleId="NicksLevel1">
    <w:name w:val="Nick's Level 1"/>
    <w:next w:val="Normal"/>
    <w:qFormat/>
    <w:rsid w:val="00301180"/>
    <w:rPr>
      <w:rFonts w:asciiTheme="majorHAnsi" w:eastAsiaTheme="majorEastAsia" w:hAnsiTheme="majorHAnsi" w:cstheme="majorBidi"/>
      <w:b/>
      <w:bCs/>
      <w:sz w:val="26"/>
      <w:szCs w:val="26"/>
    </w:rPr>
  </w:style>
  <w:style w:type="paragraph" w:customStyle="1" w:styleId="NicksLevel2">
    <w:name w:val="Nick's Level 2"/>
    <w:qFormat/>
    <w:rsid w:val="00301180"/>
    <w:pPr>
      <w:ind w:left="720"/>
    </w:pPr>
  </w:style>
  <w:style w:type="paragraph" w:customStyle="1" w:styleId="NicksLevel3">
    <w:name w:val="Nick's Level 3"/>
    <w:basedOn w:val="Normal"/>
    <w:qFormat/>
    <w:rsid w:val="00301180"/>
    <w:pPr>
      <w:ind w:left="1440"/>
    </w:pPr>
    <w:rPr>
      <w:sz w:val="22"/>
    </w:rPr>
  </w:style>
  <w:style w:type="paragraph" w:customStyle="1" w:styleId="NicksLevel4">
    <w:name w:val="Nick's Level 4"/>
    <w:basedOn w:val="Normal"/>
    <w:qFormat/>
    <w:rsid w:val="00301180"/>
    <w:pPr>
      <w:ind w:left="2160"/>
    </w:pPr>
    <w:rPr>
      <w:sz w:val="20"/>
    </w:rPr>
  </w:style>
  <w:style w:type="character" w:styleId="PageNumber">
    <w:name w:val="page number"/>
    <w:basedOn w:val="DefaultParagraphFont"/>
    <w:uiPriority w:val="99"/>
    <w:semiHidden/>
    <w:unhideWhenUsed/>
    <w:rsid w:val="0030118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82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01180"/>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01180"/>
  </w:style>
  <w:style w:type="paragraph" w:styleId="Header">
    <w:name w:val="header"/>
    <w:basedOn w:val="Normal"/>
    <w:link w:val="HeaderChar"/>
    <w:uiPriority w:val="99"/>
    <w:unhideWhenUsed/>
    <w:rsid w:val="00301180"/>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01180"/>
  </w:style>
  <w:style w:type="paragraph" w:styleId="ListParagraph">
    <w:name w:val="List Paragraph"/>
    <w:basedOn w:val="Normal"/>
    <w:uiPriority w:val="34"/>
    <w:qFormat/>
    <w:rsid w:val="00301180"/>
    <w:pPr>
      <w:ind w:left="720"/>
      <w:contextualSpacing/>
    </w:pPr>
    <w:rPr>
      <w:rFonts w:asciiTheme="minorHAnsi" w:eastAsiaTheme="minorHAnsi" w:hAnsiTheme="minorHAnsi" w:cstheme="minorBidi"/>
    </w:rPr>
  </w:style>
  <w:style w:type="paragraph" w:customStyle="1" w:styleId="NicksLevel1">
    <w:name w:val="Nick's Level 1"/>
    <w:next w:val="Normal"/>
    <w:qFormat/>
    <w:rsid w:val="00301180"/>
    <w:rPr>
      <w:rFonts w:asciiTheme="majorHAnsi" w:eastAsiaTheme="majorEastAsia" w:hAnsiTheme="majorHAnsi" w:cstheme="majorBidi"/>
      <w:b/>
      <w:bCs/>
      <w:sz w:val="26"/>
      <w:szCs w:val="26"/>
    </w:rPr>
  </w:style>
  <w:style w:type="paragraph" w:customStyle="1" w:styleId="NicksLevel2">
    <w:name w:val="Nick's Level 2"/>
    <w:qFormat/>
    <w:rsid w:val="00301180"/>
    <w:pPr>
      <w:ind w:left="720"/>
    </w:pPr>
  </w:style>
  <w:style w:type="paragraph" w:customStyle="1" w:styleId="NicksLevel3">
    <w:name w:val="Nick's Level 3"/>
    <w:basedOn w:val="Normal"/>
    <w:qFormat/>
    <w:rsid w:val="00301180"/>
    <w:pPr>
      <w:ind w:left="1440"/>
    </w:pPr>
    <w:rPr>
      <w:sz w:val="22"/>
    </w:rPr>
  </w:style>
  <w:style w:type="paragraph" w:customStyle="1" w:styleId="NicksLevel4">
    <w:name w:val="Nick's Level 4"/>
    <w:basedOn w:val="Normal"/>
    <w:qFormat/>
    <w:rsid w:val="00301180"/>
    <w:pPr>
      <w:ind w:left="2160"/>
    </w:pPr>
    <w:rPr>
      <w:sz w:val="20"/>
    </w:rPr>
  </w:style>
  <w:style w:type="character" w:styleId="PageNumber">
    <w:name w:val="page number"/>
    <w:basedOn w:val="DefaultParagraphFont"/>
    <w:uiPriority w:val="99"/>
    <w:semiHidden/>
    <w:unhideWhenUsed/>
    <w:rsid w:val="00301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211</Words>
  <Characters>1209</Characters>
  <Application>Microsoft Macintosh Word</Application>
  <DocSecurity>0</DocSecurity>
  <Lines>10</Lines>
  <Paragraphs>2</Paragraphs>
  <ScaleCrop>false</ScaleCrop>
  <Company>TVC</Company>
  <LinksUpToDate>false</LinksUpToDate>
  <CharactersWithSpaces>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Bergquist</dc:creator>
  <cp:keywords/>
  <cp:lastModifiedBy>Shawna Lacewell</cp:lastModifiedBy>
  <cp:revision>7</cp:revision>
  <cp:lastPrinted>2013-05-08T15:01:00Z</cp:lastPrinted>
  <dcterms:created xsi:type="dcterms:W3CDTF">2013-05-08T14:42:00Z</dcterms:created>
  <dcterms:modified xsi:type="dcterms:W3CDTF">2013-05-08T16:20:00Z</dcterms:modified>
</cp:coreProperties>
</file>