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40" w:rsidRPr="008D730D" w:rsidRDefault="008D730D" w:rsidP="00E97A25">
      <w:pPr>
        <w:jc w:val="center"/>
        <w:rPr>
          <w:rFonts w:ascii="Tahoma" w:hAnsi="Tahoma"/>
          <w:sz w:val="56"/>
        </w:rPr>
      </w:pPr>
      <w:r>
        <w:rPr>
          <w:rFonts w:ascii="Tahoma" w:hAnsi="Tahoma"/>
          <w:sz w:val="56"/>
        </w:rPr>
        <w:t>Recession Proof Your Attitude</w:t>
      </w:r>
    </w:p>
    <w:p w:rsidR="00CD5640" w:rsidRPr="003C611E" w:rsidRDefault="00CD5640" w:rsidP="00CD5640">
      <w:pPr>
        <w:rPr>
          <w:rFonts w:ascii="Tahoma" w:hAnsi="Tahoma"/>
          <w:sz w:val="28"/>
        </w:rPr>
      </w:pPr>
    </w:p>
    <w:p w:rsidR="00CD5640" w:rsidRPr="00CB2C1E" w:rsidRDefault="00CD5640" w:rsidP="00CD5640">
      <w:pPr>
        <w:rPr>
          <w:rFonts w:ascii="Tahoma" w:hAnsi="Tahoma"/>
          <w:i/>
          <w:sz w:val="28"/>
        </w:rPr>
      </w:pPr>
    </w:p>
    <w:p w:rsidR="00CB2C1E" w:rsidRDefault="00CB2C1E" w:rsidP="00CD5640">
      <w:pPr>
        <w:rPr>
          <w:rFonts w:ascii="Tahoma" w:hAnsi="Tahoma"/>
          <w:sz w:val="28"/>
        </w:rPr>
      </w:pPr>
      <w:r w:rsidRPr="00CB2C1E">
        <w:rPr>
          <w:rFonts w:ascii="Tahoma" w:hAnsi="Tahoma"/>
          <w:i/>
          <w:sz w:val="28"/>
        </w:rPr>
        <w:t>Let your roots grow down into him, and let your lives be built on him. Then your faith will grow strong in the truth you were taught, and you will overflow with thankfulness.</w:t>
      </w:r>
      <w:r>
        <w:rPr>
          <w:rFonts w:ascii="Tahoma" w:hAnsi="Tahoma"/>
          <w:sz w:val="28"/>
        </w:rPr>
        <w:tab/>
        <w:t>Colossians 2:7 (NLT)</w:t>
      </w:r>
    </w:p>
    <w:p w:rsidR="00CD5640" w:rsidRPr="00CB2C1E" w:rsidRDefault="00CB2C1E" w:rsidP="00CD5640">
      <w:pPr>
        <w:rPr>
          <w:rFonts w:ascii="Tahoma" w:hAnsi="Tahoma"/>
          <w:i/>
          <w:sz w:val="28"/>
        </w:rPr>
      </w:pPr>
      <w:r w:rsidRPr="00CB2C1E">
        <w:rPr>
          <w:rFonts w:ascii="Tahoma" w:hAnsi="Tahoma"/>
          <w:i/>
          <w:sz w:val="28"/>
        </w:rPr>
        <w:tab/>
      </w:r>
      <w:r w:rsidRPr="00CB2C1E">
        <w:rPr>
          <w:rFonts w:ascii="Tahoma" w:hAnsi="Tahoma"/>
          <w:i/>
          <w:sz w:val="28"/>
        </w:rPr>
        <w:tab/>
      </w:r>
    </w:p>
    <w:p w:rsidR="00CD5640" w:rsidRPr="003C611E" w:rsidRDefault="00CD5640" w:rsidP="00CD5640">
      <w:pPr>
        <w:rPr>
          <w:rFonts w:ascii="Tahoma" w:hAnsi="Tahoma"/>
          <w:sz w:val="28"/>
        </w:rPr>
      </w:pPr>
    </w:p>
    <w:p w:rsidR="00CD5640" w:rsidRPr="000E58DF" w:rsidRDefault="00CD5640" w:rsidP="00CD5640">
      <w:pPr>
        <w:rPr>
          <w:rFonts w:ascii="Tahoma" w:hAnsi="Tahoma"/>
          <w:b/>
          <w:sz w:val="28"/>
        </w:rPr>
      </w:pPr>
      <w:r w:rsidRPr="000E58DF">
        <w:rPr>
          <w:rFonts w:ascii="Tahoma" w:hAnsi="Tahoma"/>
          <w:b/>
          <w:sz w:val="28"/>
        </w:rPr>
        <w:t xml:space="preserve">When the </w:t>
      </w:r>
      <w:r w:rsidRPr="000E58DF">
        <w:rPr>
          <w:rFonts w:ascii="Tahoma" w:hAnsi="Tahoma"/>
          <w:b/>
          <w:sz w:val="28"/>
          <w:u w:val="single"/>
        </w:rPr>
        <w:t>grace</w:t>
      </w:r>
      <w:r w:rsidRPr="000E58DF">
        <w:rPr>
          <w:rFonts w:ascii="Tahoma" w:hAnsi="Tahoma"/>
          <w:b/>
          <w:sz w:val="28"/>
        </w:rPr>
        <w:t xml:space="preserve"> flows in…</w:t>
      </w: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CD5640" w:rsidRPr="000E58DF" w:rsidRDefault="000E58DF" w:rsidP="00CD5640">
      <w:pPr>
        <w:rPr>
          <w:rFonts w:ascii="Tahoma" w:hAnsi="Tahoma"/>
          <w:sz w:val="28"/>
        </w:rPr>
      </w:pPr>
      <w:r w:rsidRPr="000E58DF">
        <w:rPr>
          <w:rFonts w:ascii="Tahoma" w:hAnsi="Tahoma"/>
          <w:i/>
          <w:sz w:val="28"/>
        </w:rPr>
        <w:t xml:space="preserve">So we praise God for the glorious grace he has poured out on us who belong to his dear Son. </w:t>
      </w:r>
      <w:r w:rsidRPr="000E58DF">
        <w:rPr>
          <w:rFonts w:ascii="Tahoma" w:hAnsi="Tahoma"/>
          <w:i/>
          <w:sz w:val="28"/>
          <w:vertAlign w:val="superscript"/>
        </w:rPr>
        <w:t>7</w:t>
      </w:r>
      <w:r w:rsidRPr="000E58DF">
        <w:rPr>
          <w:rFonts w:ascii="Tahoma" w:hAnsi="Tahoma"/>
          <w:i/>
          <w:sz w:val="28"/>
        </w:rPr>
        <w:t xml:space="preserve"> He is so rich in kindness and grace that he purchased our freedom with the blood of his Son and forgave our sins. </w:t>
      </w:r>
      <w:r w:rsidRPr="000E58DF">
        <w:rPr>
          <w:rFonts w:ascii="Tahoma" w:hAnsi="Tahoma"/>
          <w:i/>
          <w:sz w:val="28"/>
          <w:vertAlign w:val="superscript"/>
        </w:rPr>
        <w:t>8</w:t>
      </w:r>
      <w:r w:rsidRPr="000E58DF">
        <w:rPr>
          <w:rFonts w:ascii="Tahoma" w:hAnsi="Tahoma"/>
          <w:i/>
          <w:sz w:val="28"/>
        </w:rPr>
        <w:t xml:space="preserve"> He has showered his kindness on us, along with all wisdom and understanding</w:t>
      </w:r>
      <w:r w:rsidRPr="000E58DF">
        <w:rPr>
          <w:rFonts w:ascii="Tahoma" w:hAnsi="Tahoma"/>
          <w:sz w:val="28"/>
        </w:rPr>
        <w:t>.</w:t>
      </w:r>
      <w:r>
        <w:rPr>
          <w:rFonts w:ascii="Tahoma" w:hAnsi="Tahoma"/>
          <w:sz w:val="28"/>
        </w:rPr>
        <w:tab/>
      </w:r>
      <w:r>
        <w:rPr>
          <w:rFonts w:ascii="Tahoma" w:hAnsi="Tahoma"/>
          <w:sz w:val="28"/>
        </w:rPr>
        <w:tab/>
      </w:r>
      <w:r>
        <w:rPr>
          <w:rFonts w:ascii="Tahoma" w:hAnsi="Tahoma"/>
          <w:sz w:val="28"/>
        </w:rPr>
        <w:tab/>
      </w:r>
      <w:r>
        <w:rPr>
          <w:rFonts w:ascii="Tahoma" w:hAnsi="Tahoma"/>
          <w:sz w:val="28"/>
        </w:rPr>
        <w:tab/>
        <w:t>Ephesians 1:6-8 (NLT)</w:t>
      </w:r>
    </w:p>
    <w:p w:rsidR="000E58DF" w:rsidRDefault="000E58DF" w:rsidP="00CD5640">
      <w:pPr>
        <w:rPr>
          <w:rFonts w:ascii="Tahoma" w:hAnsi="Tahoma"/>
          <w:sz w:val="28"/>
        </w:rPr>
      </w:pP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r w:rsidRPr="003C611E">
        <w:rPr>
          <w:rFonts w:ascii="Tahoma" w:hAnsi="Tahoma"/>
          <w:i/>
          <w:sz w:val="28"/>
        </w:rPr>
        <w:t xml:space="preserve">Yet the Lord longs to be gracious to you; he rises to show you </w:t>
      </w:r>
      <w:proofErr w:type="gramStart"/>
      <w:r w:rsidRPr="003C611E">
        <w:rPr>
          <w:rFonts w:ascii="Tahoma" w:hAnsi="Tahoma"/>
          <w:i/>
          <w:sz w:val="28"/>
        </w:rPr>
        <w:t>compassion.</w:t>
      </w:r>
      <w:proofErr w:type="gramEnd"/>
      <w:r w:rsidRPr="003C611E">
        <w:rPr>
          <w:rFonts w:ascii="Tahoma" w:hAnsi="Tahoma"/>
          <w:i/>
          <w:sz w:val="28"/>
        </w:rPr>
        <w:t xml:space="preserve"> . .</w:t>
      </w: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sz w:val="28"/>
        </w:rPr>
        <w:t>Isaiah 30:18 (NIV)</w:t>
      </w: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CD5640" w:rsidRPr="000E58DF" w:rsidRDefault="00CD5640" w:rsidP="00CD5640">
      <w:pPr>
        <w:rPr>
          <w:rFonts w:ascii="Tahoma" w:hAnsi="Tahoma"/>
          <w:b/>
          <w:sz w:val="28"/>
        </w:rPr>
      </w:pPr>
      <w:r w:rsidRPr="000E58DF">
        <w:rPr>
          <w:rFonts w:ascii="Tahoma" w:hAnsi="Tahoma"/>
          <w:b/>
          <w:sz w:val="28"/>
        </w:rPr>
        <w:t xml:space="preserve">When the grace flows in, the </w:t>
      </w:r>
      <w:r w:rsidRPr="000E58DF">
        <w:rPr>
          <w:rFonts w:ascii="Tahoma" w:hAnsi="Tahoma"/>
          <w:b/>
          <w:sz w:val="28"/>
          <w:u w:val="single"/>
        </w:rPr>
        <w:t>gratitude</w:t>
      </w:r>
      <w:r w:rsidRPr="000E58DF">
        <w:rPr>
          <w:rFonts w:ascii="Tahoma" w:hAnsi="Tahoma"/>
          <w:b/>
          <w:sz w:val="28"/>
        </w:rPr>
        <w:t xml:space="preserve"> flows out</w:t>
      </w: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CD5640" w:rsidRPr="000E58DF" w:rsidRDefault="00CD5640" w:rsidP="00CD5640">
      <w:pPr>
        <w:rPr>
          <w:rFonts w:ascii="Tahoma" w:hAnsi="Tahoma"/>
          <w:sz w:val="28"/>
          <w:u w:val="single"/>
        </w:rPr>
      </w:pPr>
      <w:r w:rsidRPr="003C611E">
        <w:rPr>
          <w:rFonts w:ascii="Tahoma" w:hAnsi="Tahoma"/>
          <w:sz w:val="28"/>
        </w:rPr>
        <w:t xml:space="preserve">1.  Gratitude is what you </w:t>
      </w:r>
      <w:r w:rsidRPr="000E58DF">
        <w:rPr>
          <w:rFonts w:ascii="Tahoma" w:hAnsi="Tahoma"/>
          <w:sz w:val="28"/>
          <w:u w:val="single"/>
        </w:rPr>
        <w:t>choose to see</w:t>
      </w:r>
    </w:p>
    <w:p w:rsidR="00CD5640" w:rsidRPr="003C611E" w:rsidRDefault="00CD5640" w:rsidP="00CD5640">
      <w:pPr>
        <w:rPr>
          <w:rFonts w:ascii="Tahoma" w:hAnsi="Tahoma"/>
          <w:sz w:val="28"/>
        </w:rPr>
      </w:pPr>
    </w:p>
    <w:p w:rsidR="00CD5640" w:rsidRPr="003C611E" w:rsidRDefault="00CD5640" w:rsidP="00CD5640">
      <w:pPr>
        <w:rPr>
          <w:rFonts w:ascii="Tahoma" w:hAnsi="Tahoma"/>
          <w:i/>
          <w:sz w:val="28"/>
        </w:rPr>
      </w:pPr>
      <w:r w:rsidRPr="003C611E">
        <w:rPr>
          <w:rFonts w:ascii="Tahoma" w:hAnsi="Tahoma"/>
          <w:i/>
          <w:sz w:val="28"/>
        </w:rPr>
        <w:t>Though the fig tree does not bud and there are no grapes on the vines, though the olive crop fails and the fields produce no food, though there are no sheep in the pen and no cattle in the stalls, yet I will rejoice in the Lord, I will be joyful in God my Savior.</w:t>
      </w:r>
      <w:r w:rsidRPr="003C611E">
        <w:rPr>
          <w:rFonts w:ascii="Tahoma" w:hAnsi="Tahoma"/>
          <w:i/>
          <w:sz w:val="28"/>
        </w:rPr>
        <w:tab/>
      </w:r>
    </w:p>
    <w:p w:rsidR="00CD5640" w:rsidRPr="003C611E" w:rsidRDefault="00CD5640" w:rsidP="00CD5640">
      <w:pPr>
        <w:ind w:left="4320" w:firstLine="720"/>
        <w:rPr>
          <w:rFonts w:ascii="Tahoma" w:hAnsi="Tahoma"/>
          <w:sz w:val="28"/>
        </w:rPr>
      </w:pPr>
      <w:r w:rsidRPr="003C611E">
        <w:rPr>
          <w:rFonts w:ascii="Tahoma" w:hAnsi="Tahoma"/>
          <w:sz w:val="28"/>
        </w:rPr>
        <w:t xml:space="preserve">Habakkuk 3:17-18 (NIV)  </w:t>
      </w:r>
    </w:p>
    <w:p w:rsidR="00CD5640" w:rsidRPr="003C611E" w:rsidRDefault="00CD5640" w:rsidP="00CD5640">
      <w:pPr>
        <w:rPr>
          <w:rFonts w:ascii="Tahoma" w:hAnsi="Tahoma"/>
          <w:sz w:val="28"/>
        </w:rPr>
      </w:pPr>
    </w:p>
    <w:p w:rsidR="00337899" w:rsidRDefault="00337899" w:rsidP="00CD5640">
      <w:pPr>
        <w:rPr>
          <w:rFonts w:ascii="Tahoma" w:hAnsi="Tahoma"/>
          <w:sz w:val="28"/>
        </w:rPr>
      </w:pPr>
    </w:p>
    <w:p w:rsidR="00337899" w:rsidRDefault="00337899" w:rsidP="00CD5640">
      <w:pPr>
        <w:rPr>
          <w:rFonts w:ascii="Tahoma" w:hAnsi="Tahoma"/>
          <w:sz w:val="28"/>
        </w:rPr>
      </w:pPr>
    </w:p>
    <w:p w:rsidR="00CD5640" w:rsidRPr="003C611E" w:rsidRDefault="00CD5640" w:rsidP="00CD5640">
      <w:pPr>
        <w:rPr>
          <w:rFonts w:ascii="Tahoma" w:hAnsi="Tahoma"/>
          <w:sz w:val="28"/>
        </w:rPr>
      </w:pPr>
    </w:p>
    <w:p w:rsidR="00CD5640" w:rsidRPr="003C611E" w:rsidRDefault="00CD5640" w:rsidP="00CD5640">
      <w:pPr>
        <w:rPr>
          <w:rFonts w:ascii="Tahoma" w:hAnsi="Tahoma"/>
          <w:i/>
          <w:sz w:val="28"/>
        </w:rPr>
      </w:pPr>
      <w:r w:rsidRPr="003C611E">
        <w:rPr>
          <w:rFonts w:ascii="Tahoma" w:hAnsi="Tahoma"/>
          <w:i/>
          <w:sz w:val="28"/>
        </w:rPr>
        <w:t>No matter what happens, always be thankful, for this is God's will for you who belong to Christ Jesus.</w:t>
      </w:r>
    </w:p>
    <w:p w:rsidR="00CD5640" w:rsidRPr="003C611E" w:rsidRDefault="00CD5640" w:rsidP="00CD5640">
      <w:pPr>
        <w:ind w:left="3600" w:firstLine="720"/>
        <w:rPr>
          <w:rFonts w:ascii="Tahoma" w:hAnsi="Tahoma"/>
          <w:sz w:val="28"/>
        </w:rPr>
      </w:pPr>
      <w:r w:rsidRPr="003C611E">
        <w:rPr>
          <w:rFonts w:ascii="Tahoma" w:hAnsi="Tahoma"/>
          <w:sz w:val="28"/>
        </w:rPr>
        <w:t xml:space="preserve"> 1 Thessalonians 5:18 (NLT)  </w:t>
      </w: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CD5640" w:rsidRPr="003C611E" w:rsidRDefault="00CD5640" w:rsidP="00CD5640">
      <w:pPr>
        <w:numPr>
          <w:ilvl w:val="0"/>
          <w:numId w:val="1"/>
        </w:numPr>
        <w:rPr>
          <w:rFonts w:ascii="Tahoma" w:hAnsi="Tahoma"/>
          <w:sz w:val="28"/>
        </w:rPr>
      </w:pPr>
      <w:r w:rsidRPr="003C611E">
        <w:rPr>
          <w:rFonts w:ascii="Tahoma" w:hAnsi="Tahoma"/>
          <w:sz w:val="28"/>
        </w:rPr>
        <w:t xml:space="preserve">Gratitude is the antidote to </w:t>
      </w:r>
      <w:r w:rsidRPr="00233081">
        <w:rPr>
          <w:rFonts w:ascii="Tahoma" w:hAnsi="Tahoma"/>
          <w:sz w:val="28"/>
          <w:u w:val="single"/>
        </w:rPr>
        <w:t>complaining</w:t>
      </w:r>
    </w:p>
    <w:p w:rsidR="00CD5640" w:rsidRPr="003C611E" w:rsidRDefault="00CD5640" w:rsidP="00CD5640">
      <w:pPr>
        <w:rPr>
          <w:rFonts w:ascii="Tahoma" w:hAnsi="Tahoma"/>
          <w:sz w:val="28"/>
        </w:rPr>
      </w:pPr>
    </w:p>
    <w:p w:rsidR="00CD5640" w:rsidRPr="003C611E" w:rsidRDefault="00CD5640" w:rsidP="00CD5640">
      <w:pPr>
        <w:rPr>
          <w:rFonts w:ascii="Tahoma" w:hAnsi="Tahoma"/>
          <w:i/>
          <w:sz w:val="28"/>
        </w:rPr>
      </w:pPr>
      <w:r w:rsidRPr="003C611E">
        <w:rPr>
          <w:rFonts w:ascii="Tahoma" w:hAnsi="Tahoma"/>
          <w:i/>
          <w:sz w:val="28"/>
        </w:rPr>
        <w:t>Do everything without complaining or arguing,</w:t>
      </w:r>
    </w:p>
    <w:p w:rsidR="00CD5640" w:rsidRPr="003C611E" w:rsidRDefault="00CD5640" w:rsidP="00CD5640">
      <w:pPr>
        <w:rPr>
          <w:rFonts w:ascii="Tahoma" w:hAnsi="Tahoma"/>
          <w:sz w:val="28"/>
        </w:rPr>
      </w:pP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sz w:val="28"/>
        </w:rPr>
        <w:t>Philippians 2:14 (NIV)</w:t>
      </w: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CD5640" w:rsidRPr="003C611E" w:rsidRDefault="00CD5640" w:rsidP="00CD5640">
      <w:pPr>
        <w:numPr>
          <w:ilvl w:val="0"/>
          <w:numId w:val="1"/>
        </w:numPr>
        <w:rPr>
          <w:rFonts w:ascii="Tahoma" w:hAnsi="Tahoma"/>
          <w:sz w:val="28"/>
        </w:rPr>
      </w:pPr>
      <w:r w:rsidRPr="003C611E">
        <w:rPr>
          <w:rFonts w:ascii="Tahoma" w:hAnsi="Tahoma"/>
          <w:sz w:val="28"/>
        </w:rPr>
        <w:t>Gratitude is about staying “</w:t>
      </w:r>
      <w:r w:rsidRPr="00233081">
        <w:rPr>
          <w:rFonts w:ascii="Tahoma" w:hAnsi="Tahoma"/>
          <w:sz w:val="28"/>
          <w:u w:val="single"/>
        </w:rPr>
        <w:t>in the moment</w:t>
      </w:r>
      <w:r w:rsidRPr="003C611E">
        <w:rPr>
          <w:rFonts w:ascii="Tahoma" w:hAnsi="Tahoma"/>
          <w:sz w:val="28"/>
        </w:rPr>
        <w:t>”</w:t>
      </w:r>
    </w:p>
    <w:p w:rsidR="00233081" w:rsidRPr="00233081" w:rsidRDefault="00233081" w:rsidP="00CD5640">
      <w:pPr>
        <w:rPr>
          <w:rFonts w:ascii="Tahoma" w:hAnsi="Tahoma"/>
          <w:sz w:val="28"/>
        </w:rPr>
      </w:pPr>
    </w:p>
    <w:p w:rsidR="00CD5640" w:rsidRPr="003C611E" w:rsidRDefault="00CD5640" w:rsidP="00CD5640">
      <w:pPr>
        <w:rPr>
          <w:rFonts w:ascii="Tahoma" w:hAnsi="Tahoma"/>
          <w:sz w:val="28"/>
        </w:rPr>
      </w:pPr>
    </w:p>
    <w:p w:rsidR="00CD5640" w:rsidRPr="003C611E" w:rsidRDefault="00CD5640" w:rsidP="00CD5640">
      <w:pPr>
        <w:rPr>
          <w:rFonts w:ascii="Tahoma" w:hAnsi="Tahoma"/>
          <w:i/>
          <w:sz w:val="28"/>
        </w:rPr>
      </w:pPr>
      <w:r w:rsidRPr="003C611E">
        <w:rPr>
          <w:rFonts w:ascii="Tahoma" w:hAnsi="Tahoma"/>
          <w:i/>
          <w:sz w:val="28"/>
        </w:rPr>
        <w:t>This is the day the Lord has made.  We will rejoice and be glad in it.</w:t>
      </w:r>
    </w:p>
    <w:p w:rsidR="00CD5640" w:rsidRPr="003C611E" w:rsidRDefault="00CD5640" w:rsidP="00CD5640">
      <w:pPr>
        <w:rPr>
          <w:rFonts w:ascii="Tahoma" w:hAnsi="Tahoma"/>
          <w:sz w:val="28"/>
        </w:rPr>
      </w:pP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i/>
          <w:sz w:val="28"/>
        </w:rPr>
        <w:tab/>
      </w:r>
      <w:r w:rsidRPr="003C611E">
        <w:rPr>
          <w:rFonts w:ascii="Tahoma" w:hAnsi="Tahoma"/>
          <w:sz w:val="28"/>
        </w:rPr>
        <w:t>Psalm 118:24 (NLT)</w:t>
      </w: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CD5640" w:rsidRPr="003C611E" w:rsidRDefault="00CD5640" w:rsidP="00CD5640">
      <w:pPr>
        <w:rPr>
          <w:rFonts w:ascii="Tahoma" w:hAnsi="Tahoma"/>
          <w:sz w:val="28"/>
        </w:rPr>
      </w:pPr>
    </w:p>
    <w:p w:rsidR="000E58DF" w:rsidRDefault="000E58DF"/>
    <w:sectPr w:rsidR="000E58DF" w:rsidSect="000E58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1B6"/>
    <w:multiLevelType w:val="hybridMultilevel"/>
    <w:tmpl w:val="DB3291E4"/>
    <w:lvl w:ilvl="0" w:tplc="03EC2DB6">
      <w:start w:val="2"/>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D5640"/>
    <w:rsid w:val="000E58DF"/>
    <w:rsid w:val="00233081"/>
    <w:rsid w:val="00337899"/>
    <w:rsid w:val="00864DD5"/>
    <w:rsid w:val="008D730D"/>
    <w:rsid w:val="00CB2C1E"/>
    <w:rsid w:val="00CD5640"/>
    <w:rsid w:val="00E97A2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CD5640"/>
    <w:rPr>
      <w:rFonts w:ascii="Arial" w:eastAsia="Times New Roman" w:hAnsi="Arial"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E58DF"/>
    <w:rPr>
      <w:color w:val="0000FF"/>
      <w:u w:val="single"/>
    </w:rPr>
  </w:style>
  <w:style w:type="paragraph" w:styleId="NormalWeb">
    <w:name w:val="Normal (Web)"/>
    <w:basedOn w:val="Normal"/>
    <w:uiPriority w:val="99"/>
    <w:rsid w:val="00233081"/>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1740009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197</Words>
  <Characters>1124</Characters>
  <Application>Microsoft Macintosh Word</Application>
  <DocSecurity>0</DocSecurity>
  <Lines>9</Lines>
  <Paragraphs>2</Paragraphs>
  <ScaleCrop>false</ScaleCrop>
  <Company>Thomas Road Baptist Church</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Witt</dc:creator>
  <cp:keywords/>
  <cp:lastModifiedBy>Lance Witt</cp:lastModifiedBy>
  <cp:revision>3</cp:revision>
  <dcterms:created xsi:type="dcterms:W3CDTF">2010-09-01T17:27:00Z</dcterms:created>
  <dcterms:modified xsi:type="dcterms:W3CDTF">2010-09-02T03:31:00Z</dcterms:modified>
</cp:coreProperties>
</file>